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Title"/>
        <w:rPr>
          <w:u w:val="none"/>
        </w:rPr>
      </w:pPr>
      <w:r>
        <w:rPr>
          <w:u w:val="thick"/>
        </w:rPr>
        <w:t>2.3</w:t>
      </w:r>
      <w:r>
        <w:rPr>
          <w:spacing w:val="-9"/>
          <w:u w:val="thick"/>
        </w:rPr>
        <w:t> </w:t>
      </w:r>
      <w:r>
        <w:rPr>
          <w:u w:val="thick"/>
        </w:rPr>
        <w:t>Pracovní</w:t>
      </w:r>
      <w:r>
        <w:rPr>
          <w:spacing w:val="-9"/>
          <w:u w:val="thick"/>
        </w:rPr>
        <w:t> </w:t>
      </w:r>
      <w:r>
        <w:rPr>
          <w:u w:val="thick"/>
        </w:rPr>
        <w:t>list</w:t>
      </w:r>
      <w:r>
        <w:rPr>
          <w:spacing w:val="-8"/>
          <w:u w:val="thick"/>
        </w:rPr>
        <w:t> </w:t>
      </w:r>
      <w:r>
        <w:rPr>
          <w:u w:val="thick"/>
        </w:rPr>
        <w:t>Publicistika,</w:t>
      </w:r>
      <w:r>
        <w:rPr>
          <w:spacing w:val="-8"/>
          <w:u w:val="thick"/>
        </w:rPr>
        <w:t> </w:t>
      </w:r>
      <w:r>
        <w:rPr>
          <w:u w:val="thick"/>
        </w:rPr>
        <w:t>reportáž,</w:t>
      </w:r>
      <w:r>
        <w:rPr>
          <w:spacing w:val="-8"/>
          <w:u w:val="thick"/>
        </w:rPr>
        <w:t> </w:t>
      </w:r>
      <w:r>
        <w:rPr>
          <w:spacing w:val="-2"/>
          <w:u w:val="thick"/>
        </w:rPr>
        <w:t>fotoreportáž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9"/>
        <w:rPr>
          <w:b/>
          <w:sz w:val="24"/>
        </w:rPr>
      </w:pPr>
    </w:p>
    <w:p>
      <w:pPr>
        <w:pStyle w:val="BodyText"/>
        <w:tabs>
          <w:tab w:pos="5570" w:val="left" w:leader="dot"/>
        </w:tabs>
        <w:spacing w:before="1"/>
        <w:ind w:left="790"/>
      </w:pPr>
      <w:r>
        <w:rPr/>
        <w:pict>
          <v:group style="position:absolute;margin-left:124.724403pt;margin-top:30.579382pt;width:284.5pt;height:56.7pt;mso-position-horizontal-relative:page;mso-position-vertical-relative:paragraph;z-index:-15972864" id="docshapegroup2" coordorigin="2494,612" coordsize="5690,1134">
            <v:line style="position:absolute" from="3061,622" to="3638,622" stroked="true" strokeweight="1pt" strokecolor="#000000">
              <v:stroke dashstyle="solid"/>
            </v:line>
            <v:line style="position:absolute" from="3638,622" to="4205,622" stroked="true" strokeweight="1pt" strokecolor="#000000">
              <v:stroke dashstyle="solid"/>
            </v:line>
            <v:line style="position:absolute" from="3638,1179" to="3638,632" stroked="true" strokeweight="1pt" strokecolor="#000000">
              <v:stroke dashstyle="solid"/>
            </v:line>
            <v:rect style="position:absolute;left:4205;top:611;width:567;height:20" id="docshape3" filled="true" fillcolor="#000000" stroked="false">
              <v:fill type="solid"/>
            </v:rect>
            <v:line style="position:absolute" from="4772,622" to="5339,622" stroked="true" strokeweight="1pt" strokecolor="#000000">
              <v:stroke dashstyle="solid"/>
            </v:line>
            <v:line style="position:absolute" from="5339,622" to="5906,622" stroked="true" strokeweight="1pt" strokecolor="#000000">
              <v:stroke dashstyle="solid"/>
            </v:line>
            <v:line style="position:absolute" from="5339,1179" to="5339,632" stroked="true" strokeweight="1pt" strokecolor="#000000">
              <v:stroke dashstyle="solid"/>
            </v:line>
            <v:line style="position:absolute" from="5906,622" to="6473,622" stroked="true" strokeweight="1pt" strokecolor="#000000">
              <v:stroke dashstyle="solid"/>
            </v:line>
            <v:line style="position:absolute" from="6473,622" to="7040,622" stroked="true" strokeweight="1pt" strokecolor="#000000">
              <v:stroke dashstyle="solid"/>
            </v:line>
            <v:line style="position:absolute" from="7040,622" to="7607,622" stroked="true" strokeweight="1pt" strokecolor="#000000">
              <v:stroke dashstyle="solid"/>
            </v:line>
            <v:line style="position:absolute" from="7040,1179" to="7040,632" stroked="true" strokeweight="1pt" strokecolor="#000000">
              <v:stroke dashstyle="solid"/>
            </v:line>
            <v:line style="position:absolute" from="7607,622" to="8184,622" stroked="true" strokeweight="1pt" strokecolor="#000000">
              <v:stroke dashstyle="solid"/>
            </v:line>
            <v:line style="position:absolute" from="7607,1179" to="7607,632" stroked="true" strokeweight="1pt" strokecolor="#000000">
              <v:stroke dashstyle="solid"/>
            </v:line>
            <v:line style="position:absolute" from="8174,1179" to="8174,632" stroked="true" strokeweight="1pt" strokecolor="#000000">
              <v:stroke dashstyle="solid"/>
            </v:line>
            <v:line style="position:absolute" from="2494,1189" to="3071,1189" stroked="true" strokeweight="1pt" strokecolor="#000000">
              <v:stroke dashstyle="solid"/>
            </v:line>
            <v:line style="position:absolute" from="3071,1189" to="3638,1189" stroked="true" strokeweight="1pt" strokecolor="#000000">
              <v:stroke dashstyle="solid"/>
            </v:line>
            <v:line style="position:absolute" from="3638,1189" to="4205,1189" stroked="true" strokeweight="1pt" strokecolor="#000000">
              <v:stroke dashstyle="solid"/>
            </v:line>
            <v:line style="position:absolute" from="3638,1745" to="3638,1199" stroked="true" strokeweight="1pt" strokecolor="#000000">
              <v:stroke dashstyle="solid"/>
            </v:line>
            <v:rect style="position:absolute;left:4205;top:1178;width:567;height:20" id="docshape4" filled="true" fillcolor="#000000" stroked="false">
              <v:fill type="solid"/>
            </v:rect>
            <v:line style="position:absolute" from="4772,1189" to="5339,1189" stroked="true" strokeweight="1pt" strokecolor="#000000">
              <v:stroke dashstyle="solid"/>
            </v:line>
            <v:line style="position:absolute" from="5339,1189" to="5906,1189" stroked="true" strokeweight="1pt" strokecolor="#000000">
              <v:stroke dashstyle="solid"/>
            </v:line>
            <v:line style="position:absolute" from="5339,1745" to="5339,1199" stroked="true" strokeweight="1pt" strokecolor="#000000">
              <v:stroke dashstyle="solid"/>
            </v:line>
            <v:line style="position:absolute" from="5906,1189" to="6473,1189" stroked="true" strokeweight="1pt" strokecolor="#000000">
              <v:stroke dashstyle="solid"/>
            </v:line>
            <v:line style="position:absolute" from="6473,1189" to="7040,1189" stroked="true" strokeweight="1pt" strokecolor="#000000">
              <v:stroke dashstyle="solid"/>
            </v:line>
            <v:line style="position:absolute" from="7040,1189" to="7607,1189" stroked="true" strokeweight="1pt" strokecolor="#000000">
              <v:stroke dashstyle="solid"/>
            </v:line>
            <v:line style="position:absolute" from="7607,1189" to="8184,1189" stroked="true" strokeweight="1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96.377998pt;margin-top:88.272682pt;width:256.1500pt;height:170.1pt;mso-position-horizontal-relative:page;mso-position-vertical-relative:paragraph;z-index:-15972352" id="docshapegroup5" coordorigin="1928,1765" coordsize="5123,3402">
            <v:line style="position:absolute" from="1938,2312" to="1938,1765" stroked="true" strokeweight="1pt" strokecolor="#000000">
              <v:stroke dashstyle="solid"/>
            </v:line>
            <v:line style="position:absolute" from="1928,2322" to="2504,2322" stroked="true" strokeweight="1pt" strokecolor="#000000">
              <v:stroke dashstyle="solid"/>
            </v:line>
            <v:line style="position:absolute" from="1938,2879" to="1938,2332" stroked="true" strokeweight="1pt" strokecolor="#000000">
              <v:stroke dashstyle="solid"/>
            </v:line>
            <v:line style="position:absolute" from="2504,2322" to="3071,2322" stroked="true" strokeweight="1pt" strokecolor="#000000">
              <v:stroke dashstyle="solid"/>
            </v:line>
            <v:line style="position:absolute" from="3638,2312" to="3638,1765" stroked="true" strokeweight="1pt" strokecolor="#000000">
              <v:stroke dashstyle="solid"/>
            </v:line>
            <v:line style="position:absolute" from="3071,2322" to="3638,2322" stroked="true" strokeweight="1pt" strokecolor="#000000">
              <v:stroke dashstyle="solid"/>
            </v:line>
            <v:line style="position:absolute" from="3638,2322" to="4205,2322" stroked="true" strokeweight="1pt" strokecolor="#000000">
              <v:stroke dashstyle="solid"/>
            </v:line>
            <v:line style="position:absolute" from="3638,2879" to="3638,2332" stroked="true" strokeweight="1pt" strokecolor="#000000">
              <v:stroke dashstyle="solid"/>
            </v:line>
            <v:rect style="position:absolute;left:4205;top:2312;width:567;height:20" id="docshape6" filled="true" fillcolor="#000000" stroked="false">
              <v:fill type="solid"/>
            </v:rect>
            <v:line style="position:absolute" from="5339,2312" to="5339,1765" stroked="true" strokeweight="1pt" strokecolor="#000000">
              <v:stroke dashstyle="solid"/>
            </v:line>
            <v:line style="position:absolute" from="4772,2322" to="5339,2322" stroked="true" strokeweight="1pt" strokecolor="#000000">
              <v:stroke dashstyle="solid"/>
            </v:line>
            <v:line style="position:absolute" from="5339,2322" to="5906,2322" stroked="true" strokeweight="1pt" strokecolor="#000000">
              <v:stroke dashstyle="solid"/>
            </v:line>
            <v:line style="position:absolute" from="5339,2879" to="5339,2332" stroked="true" strokeweight="1pt" strokecolor="#000000">
              <v:stroke dashstyle="solid"/>
            </v:line>
            <v:line style="position:absolute" from="5906,2322" to="6483,2322" stroked="true" strokeweight="1pt" strokecolor="#000000">
              <v:stroke dashstyle="solid"/>
            </v:line>
            <v:line style="position:absolute" from="3638,3446" to="3638,2899" stroked="true" strokeweight="1pt" strokecolor="#000000">
              <v:stroke dashstyle="solid"/>
            </v:line>
            <v:line style="position:absolute" from="5339,3446" to="5339,2899" stroked="true" strokeweight="1pt" strokecolor="#000000">
              <v:stroke dashstyle="solid"/>
            </v:line>
            <v:line style="position:absolute" from="3061,3456" to="3638,3456" stroked="true" strokeweight="1pt" strokecolor="#000000">
              <v:stroke dashstyle="solid"/>
            </v:line>
            <v:line style="position:absolute" from="3638,3456" to="4205,3456" stroked="true" strokeweight="1pt" strokecolor="#000000">
              <v:stroke dashstyle="solid"/>
            </v:line>
            <v:line style="position:absolute" from="3638,4013" to="3638,3466" stroked="true" strokeweight="1pt" strokecolor="#000000">
              <v:stroke dashstyle="solid"/>
            </v:line>
            <v:rect style="position:absolute;left:4205;top:3446;width:567;height:20" id="docshape7" filled="true" fillcolor="#000000" stroked="false">
              <v:fill type="solid"/>
            </v:rect>
            <v:line style="position:absolute" from="4772,3456" to="5339,3456" stroked="true" strokeweight="1pt" strokecolor="#000000">
              <v:stroke dashstyle="solid"/>
            </v:line>
            <v:line style="position:absolute" from="5339,3456" to="5906,3456" stroked="true" strokeweight="1pt" strokecolor="#000000">
              <v:stroke dashstyle="solid"/>
            </v:line>
            <v:line style="position:absolute" from="5339,4013" to="5339,3466" stroked="true" strokeweight="1pt" strokecolor="#000000">
              <v:stroke dashstyle="solid"/>
            </v:line>
            <v:line style="position:absolute" from="5906,3456" to="6473,3456" stroked="true" strokeweight="1pt" strokecolor="#000000">
              <v:stroke dashstyle="solid"/>
            </v:line>
            <v:line style="position:absolute" from="6473,3456" to="7050,3456" stroked="true" strokeweight="1pt" strokecolor="#000000">
              <v:stroke dashstyle="solid"/>
            </v:line>
            <v:line style="position:absolute" from="7040,4013" to="7040,3466" stroked="true" strokeweight="1pt" strokecolor="#000000">
              <v:stroke dashstyle="solid"/>
            </v:line>
            <v:line style="position:absolute" from="3071,4023" to="3638,4023" stroked="true" strokeweight="1pt" strokecolor="#000000">
              <v:stroke dashstyle="solid"/>
            </v:line>
            <v:line style="position:absolute" from="3638,4023" to="4205,4023" stroked="true" strokeweight="1pt" strokecolor="#000000">
              <v:stroke dashstyle="solid"/>
            </v:line>
            <v:line style="position:absolute" from="3638,4580" to="3638,4033" stroked="true" strokeweight="1pt" strokecolor="#000000">
              <v:stroke dashstyle="solid"/>
            </v:line>
            <v:rect style="position:absolute;left:4205;top:4013;width:567;height:20" id="docshape8" filled="true" fillcolor="#000000" stroked="false">
              <v:fill type="solid"/>
            </v:rect>
            <v:line style="position:absolute" from="4772,4023" to="5339,4023" stroked="true" strokeweight="1pt" strokecolor="#000000">
              <v:stroke dashstyle="solid"/>
            </v:line>
            <v:line style="position:absolute" from="5339,4023" to="5906,4023" stroked="true" strokeweight="1pt" strokecolor="#000000">
              <v:stroke dashstyle="solid"/>
            </v:line>
            <v:line style="position:absolute" from="5339,4580" to="5339,4033" stroked="true" strokeweight="1pt" strokecolor="#000000">
              <v:stroke dashstyle="solid"/>
            </v:line>
            <v:line style="position:absolute" from="3071,4590" to="3638,4590" stroked="true" strokeweight="1pt" strokecolor="#000000">
              <v:stroke dashstyle="solid"/>
            </v:line>
            <v:line style="position:absolute" from="3638,4590" to="4205,4590" stroked="true" strokeweight="1pt" strokecolor="#000000">
              <v:stroke dashstyle="solid"/>
            </v:line>
            <v:line style="position:absolute" from="3638,5147" to="3638,4600" stroked="true" strokeweight="1pt" strokecolor="#000000">
              <v:stroke dashstyle="solid"/>
            </v:line>
            <v:rect style="position:absolute;left:4205;top:4580;width:567;height:20" id="docshape9" filled="true" fillcolor="#000000" stroked="false">
              <v:fill type="solid"/>
            </v:rect>
            <v:line style="position:absolute" from="3061,5157" to="3638,5157" stroked="true" strokeweight="1pt" strokecolor="#000000">
              <v:stroke dashstyle="solid"/>
            </v:line>
            <v:line style="position:absolute" from="3638,5157" to="4205,5157" stroked="true" strokeweight="1pt" strokecolor="#000000">
              <v:stroke dashstyle="solid"/>
            </v:line>
            <v:rect style="position:absolute;left:4205;top:5147;width:577;height:20" id="docshape10" filled="true" fillcolor="#000000" stroked="false">
              <v:fill type="solid"/>
            </v:rect>
            <v:line style="position:absolute" from="2494,4023" to="3071,4023" stroked="true" strokeweight="1pt" strokecolor="#000000">
              <v:stroke dashstyle="solid"/>
            </v:line>
            <v:line style="position:absolute" from="5906,4023" to="6473,4023" stroked="true" strokeweight="1pt" strokecolor="#000000">
              <v:stroke dashstyle="solid"/>
            </v:line>
            <v:line style="position:absolute" from="6473,4023" to="7050,4023" stroked="true" strokeweight="1pt" strokecolor="#000000">
              <v:stroke dashstyle="solid"/>
            </v:line>
            <w10:wrap type="none"/>
          </v:group>
        </w:pict>
      </w:r>
      <w:r>
        <w:rPr/>
        <w:t>Ve</w:t>
      </w:r>
      <w:r>
        <w:rPr>
          <w:spacing w:val="-10"/>
        </w:rPr>
        <w:t> </w:t>
      </w:r>
      <w:r>
        <w:rPr/>
        <w:t>skupině</w:t>
      </w:r>
      <w:r>
        <w:rPr>
          <w:spacing w:val="-9"/>
        </w:rPr>
        <w:t> </w:t>
      </w:r>
      <w:r>
        <w:rPr>
          <w:spacing w:val="-2"/>
        </w:rPr>
        <w:t>vytvořte</w:t>
      </w:r>
      <w:r>
        <w:rPr>
          <w:rFonts w:ascii="Times New Roman" w:hAnsi="Times New Roman"/>
        </w:rPr>
        <w:tab/>
      </w:r>
      <w:r>
        <w:rPr>
          <w:spacing w:val="-2"/>
        </w:rPr>
        <w:t>(tajenka)</w:t>
      </w:r>
    </w:p>
    <w:p>
      <w:pPr>
        <w:pStyle w:val="BodyText"/>
      </w:pP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7"/>
        <w:gridCol w:w="567"/>
        <w:gridCol w:w="567"/>
        <w:gridCol w:w="567"/>
        <w:gridCol w:w="567"/>
        <w:gridCol w:w="567"/>
        <w:gridCol w:w="567"/>
        <w:gridCol w:w="567"/>
      </w:tblGrid>
      <w:tr>
        <w:trPr>
          <w:trHeight w:val="556" w:hRule="atLeast"/>
        </w:trPr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6"/>
              <w:ind w:right="18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6" w:hRule="atLeast"/>
        </w:trPr>
        <w:tc>
          <w:tcPr>
            <w:tcW w:w="96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0"/>
              <w:ind w:right="20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46" w:hRule="atLeast"/>
        </w:trPr>
        <w:tc>
          <w:tcPr>
            <w:tcW w:w="96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9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46" w:hRule="atLeast"/>
        </w:trPr>
        <w:tc>
          <w:tcPr>
            <w:tcW w:w="96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0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967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9"/>
              <w:ind w:left="168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6" w:hRule="atLeast"/>
        </w:trPr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0"/>
              <w:ind w:right="20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6" w:hRule="atLeast"/>
        </w:trPr>
        <w:tc>
          <w:tcPr>
            <w:tcW w:w="9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0"/>
              <w:ind w:right="18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spacing w:line="20" w:lineRule="exact"/>
              <w:ind w:left="-21" w:right="-72"/>
              <w:rPr>
                <w:sz w:val="2"/>
              </w:rPr>
            </w:pPr>
            <w:r>
              <w:rPr>
                <w:sz w:val="2"/>
              </w:rPr>
              <w:pict>
                <v:group style="width:28.85pt;height:1pt;mso-position-horizontal-relative:char;mso-position-vertical-relative:line" id="docshapegroup11" coordorigin="0,0" coordsize="577,20">
                  <v:line style="position:absolute" from="0,10" to="577,10" stroked="true" strokeweight="1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6" w:hRule="atLeast"/>
        </w:trPr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9"/>
              <w:ind w:right="18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FFED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0" w:after="0"/>
        <w:ind w:left="1130" w:right="0" w:hanging="341"/>
        <w:jc w:val="left"/>
        <w:rPr>
          <w:sz w:val="20"/>
        </w:rPr>
      </w:pPr>
      <w:r>
        <w:rPr/>
        <w:pict>
          <v:group style="position:absolute;margin-left:238.610199pt;margin-top:-56.832802pt;width:57.2pt;height:1pt;mso-position-horizontal-relative:page;mso-position-vertical-relative:paragraph;z-index:-15971840" id="docshapegroup12" coordorigin="4772,-1137" coordsize="1144,20">
            <v:line style="position:absolute" from="4772,-1127" to="5339,-1127" stroked="true" strokeweight="1pt" strokecolor="#000000">
              <v:stroke dashstyle="solid"/>
            </v:line>
            <v:line style="position:absolute" from="5339,-1127" to="5916,-1127" stroked="true" strokeweight="1pt" strokecolor="#000000">
              <v:stroke dashstyle="solid"/>
            </v:line>
            <w10:wrap type="none"/>
          </v:group>
        </w:pict>
      </w:r>
      <w:r>
        <w:rPr>
          <w:sz w:val="20"/>
        </w:rPr>
        <w:t>dětské</w:t>
      </w:r>
      <w:r>
        <w:rPr>
          <w:spacing w:val="-10"/>
          <w:sz w:val="20"/>
        </w:rPr>
        <w:t> </w:t>
      </w:r>
      <w:r>
        <w:rPr>
          <w:sz w:val="20"/>
        </w:rPr>
        <w:t>zpravodajství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čt:D</w:t>
      </w: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166" w:after="0"/>
        <w:ind w:left="1130" w:right="0" w:hanging="341"/>
        <w:jc w:val="left"/>
        <w:rPr>
          <w:sz w:val="20"/>
        </w:rPr>
      </w:pPr>
      <w:r>
        <w:rPr>
          <w:sz w:val="20"/>
        </w:rPr>
        <w:t>přístroj</w:t>
      </w:r>
      <w:r>
        <w:rPr>
          <w:spacing w:val="-5"/>
          <w:sz w:val="20"/>
        </w:rPr>
        <w:t> </w:t>
      </w:r>
      <w:r>
        <w:rPr>
          <w:sz w:val="20"/>
        </w:rPr>
        <w:t>k</w:t>
      </w:r>
      <w:r>
        <w:rPr>
          <w:spacing w:val="-5"/>
          <w:sz w:val="20"/>
        </w:rPr>
        <w:t> </w:t>
      </w:r>
      <w:r>
        <w:rPr>
          <w:sz w:val="20"/>
        </w:rPr>
        <w:t>zaznamenání</w:t>
      </w:r>
      <w:r>
        <w:rPr>
          <w:spacing w:val="-5"/>
          <w:sz w:val="20"/>
        </w:rPr>
        <w:t> </w:t>
      </w:r>
      <w:r>
        <w:rPr>
          <w:sz w:val="20"/>
        </w:rPr>
        <w:t>zvuku</w:t>
      </w:r>
      <w:r>
        <w:rPr>
          <w:spacing w:val="-5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obrazu</w:t>
      </w: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166" w:after="0"/>
        <w:ind w:left="1130" w:right="0" w:hanging="341"/>
        <w:jc w:val="left"/>
        <w:rPr>
          <w:sz w:val="20"/>
        </w:rPr>
      </w:pPr>
      <w:r>
        <w:rPr>
          <w:sz w:val="20"/>
        </w:rPr>
        <w:t>periodická</w:t>
      </w:r>
      <w:r>
        <w:rPr>
          <w:spacing w:val="-10"/>
          <w:sz w:val="20"/>
        </w:rPr>
        <w:t> </w:t>
      </w:r>
      <w:r>
        <w:rPr>
          <w:sz w:val="20"/>
        </w:rPr>
        <w:t>tiskovina,</w:t>
      </w:r>
      <w:r>
        <w:rPr>
          <w:spacing w:val="-9"/>
          <w:sz w:val="20"/>
        </w:rPr>
        <w:t> </w:t>
      </w:r>
      <w:r>
        <w:rPr>
          <w:sz w:val="20"/>
        </w:rPr>
        <w:t>barevná</w:t>
      </w:r>
      <w:r>
        <w:rPr>
          <w:spacing w:val="-9"/>
          <w:sz w:val="20"/>
        </w:rPr>
        <w:t> </w:t>
      </w:r>
      <w:r>
        <w:rPr>
          <w:sz w:val="20"/>
        </w:rPr>
        <w:t>–</w:t>
      </w:r>
      <w:r>
        <w:rPr>
          <w:spacing w:val="-9"/>
          <w:sz w:val="20"/>
        </w:rPr>
        <w:t> </w:t>
      </w:r>
      <w:r>
        <w:rPr>
          <w:sz w:val="20"/>
        </w:rPr>
        <w:t>tematicky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zaměřená</w:t>
      </w: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166" w:after="0"/>
        <w:ind w:left="1130" w:right="0" w:hanging="341"/>
        <w:jc w:val="left"/>
        <w:rPr>
          <w:sz w:val="20"/>
        </w:rPr>
      </w:pPr>
      <w:r>
        <w:rPr>
          <w:sz w:val="20"/>
        </w:rPr>
        <w:t>interview</w:t>
      </w:r>
      <w:r>
        <w:rPr>
          <w:spacing w:val="-4"/>
          <w:sz w:val="20"/>
        </w:rPr>
        <w:t> </w:t>
      </w:r>
      <w:r>
        <w:rPr>
          <w:sz w:val="20"/>
        </w:rPr>
        <w:t>–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česky</w:t>
      </w: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166" w:after="0"/>
        <w:ind w:left="1130" w:right="0" w:hanging="341"/>
        <w:jc w:val="left"/>
        <w:rPr>
          <w:sz w:val="20"/>
        </w:rPr>
      </w:pPr>
      <w:r>
        <w:rPr>
          <w:sz w:val="20"/>
        </w:rPr>
        <w:t>česká</w:t>
      </w:r>
      <w:r>
        <w:rPr>
          <w:spacing w:val="-8"/>
          <w:sz w:val="20"/>
        </w:rPr>
        <w:t> </w:t>
      </w:r>
      <w:r>
        <w:rPr>
          <w:sz w:val="20"/>
        </w:rPr>
        <w:t>soukromá</w:t>
      </w:r>
      <w:r>
        <w:rPr>
          <w:spacing w:val="-8"/>
          <w:sz w:val="20"/>
        </w:rPr>
        <w:t> </w:t>
      </w:r>
      <w:r>
        <w:rPr>
          <w:spacing w:val="-5"/>
          <w:sz w:val="20"/>
        </w:rPr>
        <w:t>TV</w:t>
      </w: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166" w:after="0"/>
        <w:ind w:left="1130" w:right="0" w:hanging="341"/>
        <w:jc w:val="left"/>
        <w:rPr>
          <w:sz w:val="20"/>
        </w:rPr>
      </w:pPr>
      <w:r>
        <w:rPr>
          <w:sz w:val="20"/>
        </w:rPr>
        <w:t>nadpis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novinářsky</w:t>
      </w: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165" w:after="0"/>
        <w:ind w:left="1130" w:right="0" w:hanging="341"/>
        <w:jc w:val="left"/>
        <w:rPr>
          <w:sz w:val="20"/>
        </w:rPr>
      </w:pPr>
      <w:r>
        <w:rPr>
          <w:sz w:val="20"/>
        </w:rPr>
        <w:t>novinářský</w:t>
      </w:r>
      <w:r>
        <w:rPr>
          <w:spacing w:val="-8"/>
          <w:sz w:val="20"/>
        </w:rPr>
        <w:t> </w:t>
      </w:r>
      <w:r>
        <w:rPr>
          <w:sz w:val="20"/>
        </w:rPr>
        <w:t>článek</w:t>
      </w:r>
      <w:r>
        <w:rPr>
          <w:spacing w:val="-6"/>
          <w:sz w:val="20"/>
        </w:rPr>
        <w:t> </w:t>
      </w:r>
      <w:r>
        <w:rPr>
          <w:sz w:val="20"/>
        </w:rPr>
        <w:t>informující</w:t>
      </w:r>
      <w:r>
        <w:rPr>
          <w:spacing w:val="-7"/>
          <w:sz w:val="20"/>
        </w:rPr>
        <w:t> </w:t>
      </w:r>
      <w:r>
        <w:rPr>
          <w:sz w:val="20"/>
        </w:rPr>
        <w:t>o</w:t>
      </w:r>
      <w:r>
        <w:rPr>
          <w:spacing w:val="-6"/>
          <w:sz w:val="20"/>
        </w:rPr>
        <w:t> </w:t>
      </w:r>
      <w:r>
        <w:rPr>
          <w:sz w:val="20"/>
        </w:rPr>
        <w:t>akci,</w:t>
      </w:r>
      <w:r>
        <w:rPr>
          <w:spacing w:val="-6"/>
          <w:sz w:val="20"/>
        </w:rPr>
        <w:t> </w:t>
      </w:r>
      <w:r>
        <w:rPr>
          <w:sz w:val="20"/>
        </w:rPr>
        <w:t>objektivní,</w:t>
      </w:r>
      <w:r>
        <w:rPr>
          <w:spacing w:val="-7"/>
          <w:sz w:val="20"/>
        </w:rPr>
        <w:t> </w:t>
      </w:r>
      <w:r>
        <w:rPr>
          <w:sz w:val="20"/>
        </w:rPr>
        <w:t>bez</w:t>
      </w:r>
      <w:r>
        <w:rPr>
          <w:spacing w:val="-7"/>
          <w:sz w:val="20"/>
        </w:rPr>
        <w:t> </w:t>
      </w:r>
      <w:r>
        <w:rPr>
          <w:sz w:val="20"/>
        </w:rPr>
        <w:t>vlastního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postoje</w:t>
      </w:r>
    </w:p>
    <w:p>
      <w:pPr>
        <w:pStyle w:val="ListParagraph"/>
        <w:numPr>
          <w:ilvl w:val="0"/>
          <w:numId w:val="1"/>
        </w:numPr>
        <w:tabs>
          <w:tab w:pos="1131" w:val="left" w:leader="none"/>
        </w:tabs>
        <w:spacing w:line="240" w:lineRule="auto" w:before="166" w:after="0"/>
        <w:ind w:left="1130" w:right="0" w:hanging="341"/>
        <w:jc w:val="left"/>
        <w:rPr>
          <w:sz w:val="20"/>
        </w:rPr>
      </w:pPr>
      <w:r>
        <w:rPr>
          <w:sz w:val="20"/>
        </w:rPr>
        <w:t>opak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pravdy</w:t>
      </w:r>
    </w:p>
    <w:p>
      <w:pPr>
        <w:spacing w:after="0" w:line="240" w:lineRule="auto"/>
        <w:jc w:val="left"/>
        <w:rPr>
          <w:sz w:val="20"/>
        </w:rPr>
        <w:sectPr>
          <w:footerReference w:type="default" r:id="rId5"/>
          <w:type w:val="continuous"/>
          <w:pgSz w:w="11910" w:h="16840"/>
          <w:pgMar w:footer="1317" w:header="0" w:top="660" w:bottom="1500" w:left="740" w:right="680"/>
          <w:pgNumType w:start="1"/>
        </w:sectPr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spacing w:line="235" w:lineRule="auto" w:before="63"/>
        <w:ind w:left="790" w:right="141"/>
      </w:pPr>
      <w:r>
        <w:rPr/>
        <w:t>Měla</w:t>
      </w:r>
      <w:r>
        <w:rPr>
          <w:spacing w:val="-9"/>
        </w:rPr>
        <w:t> </w:t>
      </w:r>
      <w:r>
        <w:rPr/>
        <w:t>by</w:t>
      </w:r>
      <w:r>
        <w:rPr>
          <w:spacing w:val="-9"/>
        </w:rPr>
        <w:t> </w:t>
      </w:r>
      <w:r>
        <w:rPr/>
        <w:t>se</w:t>
      </w:r>
      <w:r>
        <w:rPr>
          <w:spacing w:val="-9"/>
        </w:rPr>
        <w:t> </w:t>
      </w:r>
      <w:r>
        <w:rPr/>
        <w:t>týkat</w:t>
      </w:r>
      <w:r>
        <w:rPr>
          <w:spacing w:val="-9"/>
        </w:rPr>
        <w:t> </w:t>
      </w:r>
      <w:r>
        <w:rPr/>
        <w:t>školní</w:t>
      </w:r>
      <w:r>
        <w:rPr>
          <w:spacing w:val="-9"/>
        </w:rPr>
        <w:t> </w:t>
      </w:r>
      <w:r>
        <w:rPr/>
        <w:t>akce,</w:t>
      </w:r>
      <w:r>
        <w:rPr>
          <w:spacing w:val="-9"/>
        </w:rPr>
        <w:t> </w:t>
      </w:r>
      <w:r>
        <w:rPr/>
        <w:t>které</w:t>
      </w:r>
      <w:r>
        <w:rPr>
          <w:spacing w:val="-9"/>
        </w:rPr>
        <w:t> </w:t>
      </w:r>
      <w:r>
        <w:rPr/>
        <w:t>se</w:t>
      </w:r>
      <w:r>
        <w:rPr>
          <w:spacing w:val="-9"/>
        </w:rPr>
        <w:t> </w:t>
      </w:r>
      <w:r>
        <w:rPr/>
        <w:t>alespoň</w:t>
      </w:r>
      <w:r>
        <w:rPr>
          <w:spacing w:val="-8"/>
        </w:rPr>
        <w:t> </w:t>
      </w:r>
      <w:r>
        <w:rPr/>
        <w:t>jeden</w:t>
      </w:r>
      <w:r>
        <w:rPr>
          <w:spacing w:val="-9"/>
        </w:rPr>
        <w:t> </w:t>
      </w:r>
      <w:r>
        <w:rPr/>
        <w:t>z</w:t>
      </w:r>
      <w:r>
        <w:rPr>
          <w:spacing w:val="-8"/>
        </w:rPr>
        <w:t> </w:t>
      </w:r>
      <w:r>
        <w:rPr/>
        <w:t>členů</w:t>
      </w:r>
      <w:r>
        <w:rPr>
          <w:spacing w:val="-9"/>
        </w:rPr>
        <w:t> </w:t>
      </w:r>
      <w:r>
        <w:rPr/>
        <w:t>skupiny</w:t>
      </w:r>
      <w:r>
        <w:rPr>
          <w:spacing w:val="-9"/>
        </w:rPr>
        <w:t> </w:t>
      </w:r>
      <w:r>
        <w:rPr/>
        <w:t>zúčastnil.</w:t>
      </w:r>
      <w:r>
        <w:rPr>
          <w:spacing w:val="-8"/>
        </w:rPr>
        <w:t> </w:t>
      </w:r>
      <w:r>
        <w:rPr/>
        <w:t>Nastudujte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/>
        <w:t>zjistěte</w:t>
      </w:r>
      <w:r>
        <w:rPr>
          <w:spacing w:val="-9"/>
        </w:rPr>
        <w:t> </w:t>
      </w:r>
      <w:r>
        <w:rPr/>
        <w:t>co</w:t>
      </w:r>
      <w:r>
        <w:rPr>
          <w:spacing w:val="-9"/>
        </w:rPr>
        <w:t> </w:t>
      </w:r>
      <w:r>
        <w:rPr/>
        <w:t>nejvíce</w:t>
      </w:r>
      <w:r>
        <w:rPr>
          <w:spacing w:val="-9"/>
        </w:rPr>
        <w:t> </w:t>
      </w:r>
      <w:r>
        <w:rPr/>
        <w:t>informací k zaměření akce. (př. Výstava mazlíčků – zjistím si co nejvíce o chovatelství u nás)</w:t>
      </w:r>
    </w:p>
    <w:p>
      <w:pPr>
        <w:pStyle w:val="BodyText"/>
        <w:spacing w:before="8"/>
        <w:rPr>
          <w:sz w:val="27"/>
        </w:rPr>
      </w:pPr>
    </w:p>
    <w:p>
      <w:pPr>
        <w:spacing w:before="0"/>
        <w:ind w:left="790" w:right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>Příprava:</w:t>
      </w:r>
    </w:p>
    <w:p>
      <w:pPr>
        <w:pStyle w:val="BodyText"/>
        <w:spacing w:before="1"/>
        <w:rPr>
          <w:b/>
          <w:sz w:val="28"/>
        </w:rPr>
      </w:pPr>
      <w:r>
        <w:rPr/>
        <w:pict>
          <v:shape style="position:absolute;margin-left:76.535004pt;margin-top:18.356337pt;width:476.25pt;height:28.35pt;mso-position-horizontal-relative:page;mso-position-vertical-relative:paragraph;z-index:-15726592;mso-wrap-distance-left:0;mso-wrap-distance-right:0" type="#_x0000_t202" id="docshape15" filled="true" fillcolor="#ffed00" stroked="false">
            <v:textbox inset="0,0,0,0">
              <w:txbxContent>
                <w:p>
                  <w:pPr>
                    <w:spacing w:before="164"/>
                    <w:ind w:left="80" w:right="0" w:firstLine="0"/>
                    <w:jc w:val="left"/>
                    <w:rPr>
                      <w:rFonts w:ascii="Aller" w:hAnsi="Aller"/>
                      <w:b/>
                      <w:color w:val="000000"/>
                      <w:sz w:val="20"/>
                    </w:rPr>
                  </w:pP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Název</w:t>
                  </w:r>
                  <w:r>
                    <w:rPr>
                      <w:rFonts w:ascii="Aller" w:hAnsi="Aller"/>
                      <w:b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a</w:t>
                  </w:r>
                  <w:r>
                    <w:rPr>
                      <w:rFonts w:ascii="Aller" w:hAnsi="Aller"/>
                      <w:b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základní</w:t>
                  </w:r>
                  <w:r>
                    <w:rPr>
                      <w:rFonts w:ascii="Aller" w:hAnsi="Aller"/>
                      <w:b/>
                      <w:color w:val="000000"/>
                      <w:spacing w:val="-2"/>
                      <w:sz w:val="20"/>
                    </w:rPr>
                    <w:t> informace: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14"/>
        </w:rPr>
      </w:pPr>
      <w:r>
        <w:rPr/>
        <w:pict>
          <v:shape style="position:absolute;margin-left:76.535004pt;margin-top:9.830844pt;width:476.25pt;height:28.35pt;mso-position-horizontal-relative:page;mso-position-vertical-relative:paragraph;z-index:-15726080;mso-wrap-distance-left:0;mso-wrap-distance-right:0" type="#_x0000_t202" id="docshape16" filled="true" fillcolor="#ffed00" stroked="false">
            <v:textbox inset="0,0,0,0">
              <w:txbxContent>
                <w:p>
                  <w:pPr>
                    <w:spacing w:before="164"/>
                    <w:ind w:left="80" w:right="0" w:firstLine="0"/>
                    <w:jc w:val="left"/>
                    <w:rPr>
                      <w:rFonts w:ascii="Aller" w:hAnsi="Aller"/>
                      <w:b/>
                      <w:color w:val="000000"/>
                      <w:sz w:val="20"/>
                    </w:rPr>
                  </w:pP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Rozhovor,</w:t>
                  </w:r>
                  <w:r>
                    <w:rPr>
                      <w:rFonts w:ascii="Aller" w:hAnsi="Aller"/>
                      <w:b/>
                      <w:color w:val="000000"/>
                      <w:spacing w:val="-11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připravit</w:t>
                  </w:r>
                  <w:r>
                    <w:rPr>
                      <w:rFonts w:ascii="Aller" w:hAnsi="Aller"/>
                      <w:b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a</w:t>
                  </w:r>
                  <w:r>
                    <w:rPr>
                      <w:rFonts w:ascii="Aller" w:hAnsi="Aller"/>
                      <w:b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promyslet</w:t>
                  </w:r>
                  <w:r>
                    <w:rPr>
                      <w:rFonts w:ascii="Aller" w:hAnsi="Aller"/>
                      <w:b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pacing w:val="-2"/>
                      <w:sz w:val="20"/>
                    </w:rPr>
                    <w:t>otázky: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14"/>
        </w:rPr>
      </w:pPr>
      <w:r>
        <w:rPr/>
        <w:pict>
          <v:shape style="position:absolute;margin-left:76.535004pt;margin-top:9.831843pt;width:476.25pt;height:28.35pt;mso-position-horizontal-relative:page;mso-position-vertical-relative:paragraph;z-index:-15725568;mso-wrap-distance-left:0;mso-wrap-distance-right:0" type="#_x0000_t202" id="docshape17" filled="true" fillcolor="#ffed00" stroked="false">
            <v:textbox inset="0,0,0,0">
              <w:txbxContent>
                <w:p>
                  <w:pPr>
                    <w:spacing w:before="164"/>
                    <w:ind w:left="80" w:right="0" w:firstLine="0"/>
                    <w:jc w:val="left"/>
                    <w:rPr>
                      <w:rFonts w:ascii="Aller" w:hAnsi="Aller"/>
                      <w:b/>
                      <w:color w:val="000000"/>
                      <w:sz w:val="20"/>
                    </w:rPr>
                  </w:pP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Klíčové</w:t>
                  </w:r>
                  <w:r>
                    <w:rPr>
                      <w:rFonts w:ascii="Aller" w:hAnsi="Aller"/>
                      <w:b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postřehy,</w:t>
                  </w:r>
                  <w:r>
                    <w:rPr>
                      <w:rFonts w:ascii="Aller" w:hAnsi="Aller"/>
                      <w:b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názor</w:t>
                  </w:r>
                  <w:r>
                    <w:rPr>
                      <w:rFonts w:ascii="Aller" w:hAnsi="Aller"/>
                      <w:b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na</w:t>
                  </w:r>
                  <w:r>
                    <w:rPr>
                      <w:rFonts w:ascii="Aller" w:hAnsi="Aller"/>
                      <w:b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akci,</w:t>
                  </w:r>
                  <w:r>
                    <w:rPr>
                      <w:rFonts w:ascii="Aller" w:hAnsi="Aller"/>
                      <w:b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pacing w:val="-2"/>
                      <w:sz w:val="20"/>
                    </w:rPr>
                    <w:t>dojmy: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14"/>
        </w:rPr>
      </w:pPr>
      <w:r>
        <w:rPr/>
        <w:pict>
          <v:shape style="position:absolute;margin-left:76.535004pt;margin-top:9.831843pt;width:476.25pt;height:28.35pt;mso-position-horizontal-relative:page;mso-position-vertical-relative:paragraph;z-index:-15725056;mso-wrap-distance-left:0;mso-wrap-distance-right:0" type="#_x0000_t202" id="docshape18" filled="true" fillcolor="#ffed00" stroked="false">
            <v:textbox inset="0,0,0,0">
              <w:txbxContent>
                <w:p>
                  <w:pPr>
                    <w:spacing w:before="164"/>
                    <w:ind w:left="80" w:right="0" w:firstLine="0"/>
                    <w:jc w:val="left"/>
                    <w:rPr>
                      <w:rFonts w:ascii="Aller" w:hAnsi="Aller"/>
                      <w:b/>
                      <w:color w:val="000000"/>
                      <w:sz w:val="20"/>
                    </w:rPr>
                  </w:pP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Moje</w:t>
                  </w:r>
                  <w:r>
                    <w:rPr>
                      <w:rFonts w:ascii="Aller" w:hAnsi="Aller"/>
                      <w:b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poznámky,</w:t>
                  </w:r>
                  <w:r>
                    <w:rPr>
                      <w:rFonts w:ascii="Aller" w:hAnsi="Aller"/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odborné</w:t>
                  </w:r>
                  <w:r>
                    <w:rPr>
                      <w:rFonts w:ascii="Aller" w:hAnsi="Aller"/>
                      <w:b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či</w:t>
                  </w:r>
                  <w:r>
                    <w:rPr>
                      <w:rFonts w:ascii="Aller" w:hAnsi="Aller"/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profesní</w:t>
                  </w:r>
                  <w:r>
                    <w:rPr>
                      <w:rFonts w:ascii="Aller" w:hAnsi="Aller"/>
                      <w:b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názvy,</w:t>
                  </w:r>
                  <w:r>
                    <w:rPr>
                      <w:rFonts w:ascii="Aller" w:hAnsi="Aller"/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vysvětlivky</w:t>
                  </w:r>
                  <w:r>
                    <w:rPr>
                      <w:rFonts w:ascii="Aller" w:hAnsi="Aller"/>
                      <w:b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pacing w:val="-2"/>
                      <w:sz w:val="20"/>
                    </w:rPr>
                    <w:t>apod.: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16"/>
        </w:rPr>
      </w:pPr>
      <w:r>
        <w:rPr/>
        <w:pict>
          <v:shape style="position:absolute;margin-left:76.5354pt;margin-top:11.165913pt;width:476.25pt;height:.1pt;mso-position-horizontal-relative:page;mso-position-vertical-relative:paragraph;z-index:-15724544;mso-wrap-distance-left:0;mso-wrap-distance-right:0" id="docshape19" coordorigin="1531,223" coordsize="9525,0" path="m1531,223l11055,223e" filled="false" stroked="true" strokeweight="1pt" strokecolor="#c6c6c6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6"/>
        </w:rPr>
        <w:sectPr>
          <w:headerReference w:type="default" r:id="rId7"/>
          <w:footerReference w:type="default" r:id="rId8"/>
          <w:pgSz w:w="11910" w:h="16840"/>
          <w:pgMar w:header="411" w:footer="1317" w:top="720" w:bottom="1500" w:left="740" w:right="680"/>
          <w:pgNumType w:start="86"/>
        </w:sectPr>
      </w:pPr>
    </w:p>
    <w:p>
      <w:pPr>
        <w:pStyle w:val="BodyText"/>
        <w:rPr>
          <w:b/>
        </w:rPr>
      </w:pPr>
    </w:p>
    <w:p>
      <w:pPr>
        <w:pStyle w:val="BodyText"/>
        <w:spacing w:before="3"/>
        <w:rPr>
          <w:b/>
          <w:sz w:val="18"/>
        </w:rPr>
      </w:pPr>
    </w:p>
    <w:p>
      <w:pPr>
        <w:spacing w:before="59"/>
        <w:ind w:left="790" w:right="0" w:firstLine="0"/>
        <w:jc w:val="left"/>
        <w:rPr>
          <w:b/>
          <w:sz w:val="20"/>
        </w:rPr>
      </w:pPr>
      <w:r>
        <w:rPr>
          <w:b/>
          <w:sz w:val="20"/>
        </w:rPr>
        <w:t>Zde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přepište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reportáž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z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akce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na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čisto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(nezapomeňte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na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členění</w:t>
      </w:r>
      <w:r>
        <w:rPr>
          <w:b/>
          <w:spacing w:val="-6"/>
          <w:sz w:val="20"/>
        </w:rPr>
        <w:t> </w:t>
      </w:r>
      <w:r>
        <w:rPr>
          <w:b/>
          <w:spacing w:val="-2"/>
          <w:sz w:val="20"/>
        </w:rPr>
        <w:t>textu):</w:t>
      </w:r>
    </w:p>
    <w:p>
      <w:pPr>
        <w:pStyle w:val="BodyText"/>
        <w:spacing w:before="1"/>
        <w:rPr>
          <w:b/>
          <w:sz w:val="28"/>
        </w:rPr>
      </w:pPr>
      <w:r>
        <w:rPr/>
        <w:pict>
          <v:shape style="position:absolute;margin-left:76.535004pt;margin-top:18.353609pt;width:476.25pt;height:28.35pt;mso-position-horizontal-relative:page;mso-position-vertical-relative:paragraph;z-index:-15724032;mso-wrap-distance-left:0;mso-wrap-distance-right:0" type="#_x0000_t202" id="docshape20" filled="true" fillcolor="#ffed00" stroked="false">
            <v:textbox inset="0,0,0,0">
              <w:txbxContent>
                <w:p>
                  <w:pPr>
                    <w:spacing w:before="164"/>
                    <w:ind w:left="80" w:right="0" w:firstLine="0"/>
                    <w:jc w:val="left"/>
                    <w:rPr>
                      <w:rFonts w:ascii="Aller"/>
                      <w:b/>
                      <w:color w:val="000000"/>
                      <w:sz w:val="20"/>
                    </w:rPr>
                  </w:pPr>
                  <w:r>
                    <w:rPr>
                      <w:rFonts w:ascii="Aller"/>
                      <w:b/>
                      <w:color w:val="000000"/>
                      <w:sz w:val="20"/>
                    </w:rPr>
                    <w:t>Titulek a </w:t>
                  </w:r>
                  <w:r>
                    <w:rPr>
                      <w:rFonts w:ascii="Aller"/>
                      <w:b/>
                      <w:color w:val="000000"/>
                      <w:spacing w:val="-2"/>
                      <w:sz w:val="20"/>
                    </w:rPr>
                    <w:t>podtitulek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14"/>
        </w:rPr>
      </w:pPr>
      <w:r>
        <w:rPr/>
        <w:pict>
          <v:shape style="position:absolute;margin-left:76.535004pt;margin-top:9.831843pt;width:476.25pt;height:28.35pt;mso-position-horizontal-relative:page;mso-position-vertical-relative:paragraph;z-index:-15723520;mso-wrap-distance-left:0;mso-wrap-distance-right:0" type="#_x0000_t202" id="docshape21" filled="true" fillcolor="#ffed00" stroked="false">
            <v:textbox inset="0,0,0,0">
              <w:txbxContent>
                <w:p>
                  <w:pPr>
                    <w:spacing w:before="164"/>
                    <w:ind w:left="80" w:right="0" w:firstLine="0"/>
                    <w:jc w:val="left"/>
                    <w:rPr>
                      <w:rFonts w:ascii="Aller" w:hAnsi="Aller"/>
                      <w:b/>
                      <w:color w:val="000000"/>
                      <w:sz w:val="20"/>
                    </w:rPr>
                  </w:pP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Úvod,</w:t>
                  </w:r>
                  <w:r>
                    <w:rPr>
                      <w:rFonts w:ascii="Aller" w:hAnsi="Aller"/>
                      <w:b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stručně</w:t>
                  </w:r>
                  <w:r>
                    <w:rPr>
                      <w:rFonts w:ascii="Aller" w:hAnsi="Aller"/>
                      <w:b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a</w:t>
                  </w:r>
                  <w:r>
                    <w:rPr>
                      <w:rFonts w:ascii="Aller" w:hAnsi="Aller"/>
                      <w:b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pacing w:val="-2"/>
                      <w:sz w:val="20"/>
                    </w:rPr>
                    <w:t>tučně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14"/>
        </w:rPr>
      </w:pPr>
      <w:r>
        <w:rPr/>
        <w:pict>
          <v:shape style="position:absolute;margin-left:76.535004pt;margin-top:9.830844pt;width:476.25pt;height:28.35pt;mso-position-horizontal-relative:page;mso-position-vertical-relative:paragraph;z-index:-15723008;mso-wrap-distance-left:0;mso-wrap-distance-right:0" type="#_x0000_t202" id="docshape22" filled="true" fillcolor="#ffed00" stroked="false">
            <v:textbox inset="0,0,0,0">
              <w:txbxContent>
                <w:p>
                  <w:pPr>
                    <w:spacing w:before="164"/>
                    <w:ind w:left="80" w:right="0" w:firstLine="0"/>
                    <w:jc w:val="left"/>
                    <w:rPr>
                      <w:rFonts w:ascii="Aller" w:hAnsi="Aller"/>
                      <w:i/>
                      <w:color w:val="000000"/>
                      <w:sz w:val="20"/>
                    </w:rPr>
                  </w:pP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Podrobný</w:t>
                  </w:r>
                  <w:r>
                    <w:rPr>
                      <w:rFonts w:ascii="Aller" w:hAnsi="Aller"/>
                      <w:b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text</w:t>
                  </w:r>
                  <w:r>
                    <w:rPr>
                      <w:rFonts w:ascii="Aller" w:hAnsi="Aller"/>
                      <w:b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s</w:t>
                  </w:r>
                  <w:r>
                    <w:rPr>
                      <w:rFonts w:ascii="Aller" w:hAnsi="Aller"/>
                      <w:b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rozhovorem</w:t>
                  </w:r>
                  <w:r>
                    <w:rPr>
                      <w:rFonts w:ascii="Aller" w:hAnsi="Aller"/>
                      <w:b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+</w:t>
                  </w:r>
                  <w:r>
                    <w:rPr>
                      <w:rFonts w:ascii="Aller" w:hAnsi="Aller"/>
                      <w:b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místo</w:t>
                  </w:r>
                  <w:r>
                    <w:rPr>
                      <w:rFonts w:ascii="Aller" w:hAnsi="Aller"/>
                      <w:b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na</w:t>
                  </w:r>
                  <w:r>
                    <w:rPr>
                      <w:rFonts w:ascii="Aller" w:hAnsi="Aller"/>
                      <w:b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fotografii!!</w:t>
                  </w:r>
                  <w:r>
                    <w:rPr>
                      <w:rFonts w:ascii="Aller" w:hAnsi="Aller"/>
                      <w:b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z w:val="20"/>
                    </w:rPr>
                    <w:t>Podpis</w:t>
                  </w:r>
                  <w:r>
                    <w:rPr>
                      <w:rFonts w:ascii="Aller" w:hAnsi="Aller"/>
                      <w:b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rFonts w:ascii="Aller" w:hAnsi="Aller"/>
                      <w:b/>
                      <w:color w:val="000000"/>
                      <w:spacing w:val="-2"/>
                      <w:sz w:val="20"/>
                    </w:rPr>
                    <w:t>autorů</w:t>
                  </w:r>
                  <w:r>
                    <w:rPr>
                      <w:rFonts w:ascii="Aller" w:hAnsi="Aller"/>
                      <w:i/>
                      <w:color w:val="000000"/>
                      <w:spacing w:val="-2"/>
                      <w:sz w:val="20"/>
                    </w:rPr>
                    <w:t>.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"/>
        <w:rPr>
          <w:b/>
          <w:sz w:val="28"/>
        </w:rPr>
      </w:pPr>
      <w:r>
        <w:rPr/>
        <w:pict>
          <v:shape style="position:absolute;margin-left:76.5354pt;margin-top:18.589844pt;width:476.25pt;height:.1pt;mso-position-horizontal-relative:page;mso-position-vertical-relative:paragraph;z-index:-15722496;mso-wrap-distance-left:0;mso-wrap-distance-right:0" id="docshape23" coordorigin="1531,372" coordsize="9525,0" path="m1531,372l11055,372e" filled="false" stroked="true" strokeweight="1pt" strokecolor="#c6c6c6">
            <v:path arrowok="t"/>
            <v:stroke dashstyle="solid"/>
            <w10:wrap type="topAndBottom"/>
          </v:shape>
        </w:pict>
      </w:r>
    </w:p>
    <w:sectPr>
      <w:pgSz w:w="11910" w:h="16840"/>
      <w:pgMar w:header="411" w:footer="1317" w:top="720" w:bottom="1500" w:left="74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ller">
    <w:altName w:val="Aller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343104">
          <wp:simplePos x="0" y="0"/>
          <wp:positionH relativeFrom="page">
            <wp:posOffset>551234</wp:posOffset>
          </wp:positionH>
          <wp:positionV relativeFrom="page">
            <wp:posOffset>9978725</wp:posOffset>
          </wp:positionV>
          <wp:extent cx="2485985" cy="435276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85985" cy="435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43616">
          <wp:simplePos x="0" y="0"/>
          <wp:positionH relativeFrom="page">
            <wp:posOffset>4829233</wp:posOffset>
          </wp:positionH>
          <wp:positionV relativeFrom="page">
            <wp:posOffset>9728684</wp:posOffset>
          </wp:positionV>
          <wp:extent cx="2730772" cy="58977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730772" cy="589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4.121307pt;margin-top:790.10022pt;width:121.85pt;height:22.4pt;mso-position-horizontal-relative:page;mso-position-vertical-relative:page;z-index:-15972352" type="#_x0000_t202" id="docshape1" filled="false" stroked="false">
          <v:textbox inset="0,0,0,0">
            <w:txbxContent>
              <w:p>
                <w:pPr>
                  <w:spacing w:line="141" w:lineRule="exact" w:before="0"/>
                  <w:ind w:left="22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MÍT</w:t>
                </w:r>
                <w:r>
                  <w:rPr>
                    <w:rFonts w:ascii="Calibri Light" w:hAnsi="Calibri Light"/>
                    <w:b w:val="0"/>
                    <w:spacing w:val="28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S</w:t>
                </w:r>
                <w:r>
                  <w:rPr>
                    <w:rFonts w:ascii="Calibri Light" w:hAnsi="Calibri Light"/>
                    <w:b w:val="0"/>
                    <w:spacing w:val="-12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VĚT</w:t>
                </w:r>
                <w:r>
                  <w:rPr>
                    <w:rFonts w:ascii="Calibri Light" w:hAnsi="Calibri Light"/>
                    <w:b w:val="0"/>
                    <w:spacing w:val="30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PŘE</w:t>
                </w:r>
                <w:r>
                  <w:rPr>
                    <w:rFonts w:ascii="Calibri Light" w:hAnsi="Calibri Light"/>
                    <w:b w:val="0"/>
                    <w:spacing w:val="-11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Č</w:t>
                </w:r>
                <w:r>
                  <w:rPr>
                    <w:rFonts w:ascii="Calibri Light" w:hAnsi="Calibri Light"/>
                    <w:b w:val="0"/>
                    <w:spacing w:val="-9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8"/>
                    <w:sz w:val="12"/>
                  </w:rPr>
                  <w:t>TENÝ</w:t>
                </w:r>
                <w:r>
                  <w:rPr>
                    <w:rFonts w:ascii="Calibri Light" w:hAnsi="Calibri Light"/>
                    <w:b w:val="0"/>
                    <w:spacing w:val="40"/>
                    <w:sz w:val="12"/>
                  </w:rPr>
                  <w:t> </w:t>
                </w:r>
              </w:p>
              <w:p>
                <w:pPr>
                  <w:spacing w:line="144" w:lineRule="exact" w:before="0"/>
                  <w:ind w:left="20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z w:val="12"/>
                  </w:rPr>
                  <w:t>aneb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spolupráce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knihoven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a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škol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v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Ústeckém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-2"/>
                    <w:sz w:val="12"/>
                  </w:rPr>
                  <w:t>kraji.</w:t>
                </w:r>
              </w:p>
              <w:p>
                <w:pPr>
                  <w:spacing w:line="145" w:lineRule="exact" w:before="0"/>
                  <w:ind w:left="20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z w:val="12"/>
                  </w:rPr>
                  <w:t>Reg.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č.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-2"/>
                    <w:sz w:val="12"/>
                  </w:rPr>
                  <w:t>CZ.02.3.68/0.0/0.0./16_03/0008225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345664">
          <wp:simplePos x="0" y="0"/>
          <wp:positionH relativeFrom="page">
            <wp:posOffset>551234</wp:posOffset>
          </wp:positionH>
          <wp:positionV relativeFrom="page">
            <wp:posOffset>9978725</wp:posOffset>
          </wp:positionV>
          <wp:extent cx="2485985" cy="435276"/>
          <wp:effectExtent l="0" t="0" r="0" b="0"/>
          <wp:wrapNone/>
          <wp:docPr id="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85985" cy="435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46176">
          <wp:simplePos x="0" y="0"/>
          <wp:positionH relativeFrom="page">
            <wp:posOffset>4829233</wp:posOffset>
          </wp:positionH>
          <wp:positionV relativeFrom="page">
            <wp:posOffset>9728684</wp:posOffset>
          </wp:positionV>
          <wp:extent cx="2730772" cy="589777"/>
          <wp:effectExtent l="0" t="0" r="0" b="0"/>
          <wp:wrapNone/>
          <wp:docPr id="11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730772" cy="589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4.121307pt;margin-top:790.10022pt;width:121.85pt;height:22.4pt;mso-position-horizontal-relative:page;mso-position-vertical-relative:page;z-index:-15969792" type="#_x0000_t202" id="docshape14" filled="false" stroked="false">
          <v:textbox inset="0,0,0,0">
            <w:txbxContent>
              <w:p>
                <w:pPr>
                  <w:spacing w:line="141" w:lineRule="exact" w:before="0"/>
                  <w:ind w:left="22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MÍT</w:t>
                </w:r>
                <w:r>
                  <w:rPr>
                    <w:rFonts w:ascii="Calibri Light" w:hAnsi="Calibri Light"/>
                    <w:b w:val="0"/>
                    <w:spacing w:val="28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S</w:t>
                </w:r>
                <w:r>
                  <w:rPr>
                    <w:rFonts w:ascii="Calibri Light" w:hAnsi="Calibri Light"/>
                    <w:b w:val="0"/>
                    <w:spacing w:val="-12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VĚT</w:t>
                </w:r>
                <w:r>
                  <w:rPr>
                    <w:rFonts w:ascii="Calibri Light" w:hAnsi="Calibri Light"/>
                    <w:b w:val="0"/>
                    <w:spacing w:val="30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PŘE</w:t>
                </w:r>
                <w:r>
                  <w:rPr>
                    <w:rFonts w:ascii="Calibri Light" w:hAnsi="Calibri Light"/>
                    <w:b w:val="0"/>
                    <w:spacing w:val="-11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Č</w:t>
                </w:r>
                <w:r>
                  <w:rPr>
                    <w:rFonts w:ascii="Calibri Light" w:hAnsi="Calibri Light"/>
                    <w:b w:val="0"/>
                    <w:spacing w:val="-9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8"/>
                    <w:sz w:val="12"/>
                  </w:rPr>
                  <w:t>TENÝ</w:t>
                </w:r>
                <w:r>
                  <w:rPr>
                    <w:rFonts w:ascii="Calibri Light" w:hAnsi="Calibri Light"/>
                    <w:b w:val="0"/>
                    <w:spacing w:val="40"/>
                    <w:sz w:val="12"/>
                  </w:rPr>
                  <w:t> </w:t>
                </w:r>
              </w:p>
              <w:p>
                <w:pPr>
                  <w:spacing w:line="144" w:lineRule="exact" w:before="0"/>
                  <w:ind w:left="20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z w:val="12"/>
                  </w:rPr>
                  <w:t>aneb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spolupráce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knihoven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a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škol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v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Ústeckém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-2"/>
                    <w:sz w:val="12"/>
                  </w:rPr>
                  <w:t>kraji.</w:t>
                </w:r>
              </w:p>
              <w:p>
                <w:pPr>
                  <w:spacing w:line="145" w:lineRule="exact" w:before="0"/>
                  <w:ind w:left="20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z w:val="12"/>
                  </w:rPr>
                  <w:t>Reg.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č.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-2"/>
                    <w:sz w:val="12"/>
                  </w:rPr>
                  <w:t>CZ.02.3.68/0.0/0.0./16_03/0008225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344640">
          <wp:simplePos x="0" y="0"/>
          <wp:positionH relativeFrom="page">
            <wp:posOffset>533654</wp:posOffset>
          </wp:positionH>
          <wp:positionV relativeFrom="page">
            <wp:posOffset>432009</wp:posOffset>
          </wp:positionV>
          <wp:extent cx="6522351" cy="35998"/>
          <wp:effectExtent l="0" t="0" r="0" b="0"/>
          <wp:wrapNone/>
          <wp:docPr id="7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22351" cy="35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42.453125pt;margin-top:19.551414pt;width:17.150pt;height:12pt;mso-position-horizontal-relative:page;mso-position-vertical-relative:page;z-index:-15971328" type="#_x0000_t202" id="docshape13" filled="false" stroked="false">
          <v:textbox inset="0,0,0,0">
            <w:txbxContent>
              <w:p>
                <w:pPr>
                  <w:pStyle w:val="BodyText"/>
                  <w:spacing w:line="224" w:lineRule="exact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86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30" w:hanging="34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074" w:hanging="341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3009" w:hanging="341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943" w:hanging="341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878" w:hanging="341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812" w:hanging="341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747" w:hanging="341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681" w:hanging="341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616" w:hanging="341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Title" w:type="paragraph">
    <w:name w:val="Title"/>
    <w:basedOn w:val="Normal"/>
    <w:uiPriority w:val="1"/>
    <w:qFormat/>
    <w:pPr>
      <w:spacing w:before="55"/>
      <w:ind w:left="790"/>
    </w:pPr>
    <w:rPr>
      <w:rFonts w:ascii="Calibri" w:hAnsi="Calibri" w:eastAsia="Calibri" w:cs="Calibri"/>
      <w:b/>
      <w:bCs/>
      <w:sz w:val="22"/>
      <w:szCs w:val="22"/>
      <w:u w:val="single" w:color="000000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166"/>
      <w:ind w:left="1130" w:hanging="341"/>
    </w:pPr>
    <w:rPr>
      <w:rFonts w:ascii="Calibri" w:hAnsi="Calibri" w:eastAsia="Calibri" w:cs="Calibri"/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2022-09-25T12:27:04Z</dcterms:created>
  <dcterms:modified xsi:type="dcterms:W3CDTF">2022-09-25T12:27:04Z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