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56" w:lineRule="exact"/>
        <w:ind w:left="100"/>
        <w:rPr>
          <w:rFonts w:ascii="Times New Roman"/>
          <w:sz w:val="5"/>
        </w:rPr>
      </w:pPr>
      <w:r>
        <w:rPr>
          <w:rFonts w:ascii="Times New Roman"/>
          <w:position w:val="0"/>
          <w:sz w:val="5"/>
        </w:rPr>
        <w:drawing>
          <wp:inline distT="0" distB="0" distL="0" distR="0">
            <wp:extent cx="6488986" cy="35814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8986" cy="35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0"/>
          <w:sz w:val="5"/>
        </w:rPr>
      </w: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BodyText"/>
        <w:spacing w:before="59"/>
        <w:ind w:left="780"/>
      </w:pPr>
      <w:r>
        <w:rPr/>
        <w:t>Křížovka</w:t>
      </w:r>
      <w:r>
        <w:rPr>
          <w:spacing w:val="-8"/>
        </w:rPr>
        <w:t> </w:t>
      </w:r>
      <w:r>
        <w:rPr/>
        <w:t>–</w:t>
      </w:r>
      <w:r>
        <w:rPr>
          <w:spacing w:val="-8"/>
        </w:rPr>
        <w:t> </w:t>
      </w:r>
      <w:r>
        <w:rPr>
          <w:spacing w:val="-2"/>
        </w:rPr>
        <w:t>řešení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BodyText"/>
        <w:spacing w:before="60"/>
        <w:ind w:left="761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93.043297pt;margin-top:-6.701724pt;width:284.5pt;height:170.8pt;mso-position-horizontal-relative:page;mso-position-vertical-relative:paragraph;z-index:15729664" type="#_x0000_t202" id="docshape1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67"/>
                    <w:gridCol w:w="567"/>
                    <w:gridCol w:w="567"/>
                    <w:gridCol w:w="567"/>
                    <w:gridCol w:w="567"/>
                    <w:gridCol w:w="567"/>
                    <w:gridCol w:w="567"/>
                    <w:gridCol w:w="567"/>
                    <w:gridCol w:w="567"/>
                    <w:gridCol w:w="567"/>
                  </w:tblGrid>
                  <w:tr>
                    <w:trPr>
                      <w:trHeight w:val="546" w:hRule="atLeast"/>
                    </w:trPr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0" w:right="208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Č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22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23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21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O</w:t>
                        </w:r>
                      </w:p>
                    </w:tc>
                    <w:tc>
                      <w:tcPr>
                        <w:tcW w:w="567" w:type="dxa"/>
                        <w:shd w:val="clear" w:color="auto" w:fill="FFED00"/>
                      </w:tcPr>
                      <w:p>
                        <w:pPr>
                          <w:pStyle w:val="TableParagraph"/>
                          <w:ind w:left="1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vMerge w:val="restart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546" w:hRule="atLeast"/>
                    </w:trPr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0" w:right="214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25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23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21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U</w:t>
                        </w:r>
                      </w:p>
                    </w:tc>
                    <w:tc>
                      <w:tcPr>
                        <w:tcW w:w="567" w:type="dxa"/>
                        <w:shd w:val="clear" w:color="auto" w:fill="FFED00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L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K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546" w:hRule="atLeast"/>
                    </w:trPr>
                    <w:tc>
                      <w:tcPr>
                        <w:tcW w:w="1134" w:type="dxa"/>
                        <w:gridSpan w:val="2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7"/>
                          <w:ind w:left="0"/>
                          <w:rPr>
                            <w:rFonts w:ascii="Calibri Light"/>
                            <w:b w:val="0"/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0" w:right="18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3.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22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H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21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O</w:t>
                        </w:r>
                      </w:p>
                    </w:tc>
                    <w:tc>
                      <w:tcPr>
                        <w:tcW w:w="567" w:type="dxa"/>
                        <w:shd w:val="clear" w:color="auto" w:fill="FFED00"/>
                      </w:tcPr>
                      <w:p>
                        <w:pPr>
                          <w:pStyle w:val="TableParagraph"/>
                          <w:ind w:left="1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X</w:t>
                        </w:r>
                      </w:p>
                    </w:tc>
                    <w:tc>
                      <w:tcPr>
                        <w:tcW w:w="2268" w:type="dxa"/>
                        <w:gridSpan w:val="4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546" w:hRule="atLeast"/>
                    </w:trPr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0" w:right="20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23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22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22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</w:t>
                        </w:r>
                      </w:p>
                    </w:tc>
                    <w:tc>
                      <w:tcPr>
                        <w:tcW w:w="567" w:type="dxa"/>
                        <w:shd w:val="clear" w:color="auto" w:fill="FFED00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K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O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546" w:hRule="atLeast"/>
                    </w:trPr>
                    <w:tc>
                      <w:tcPr>
                        <w:tcW w:w="567" w:type="dxa"/>
                        <w:tcBorders>
                          <w:left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74"/>
                          <w:ind w:left="0" w:right="16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5.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23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Z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23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22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</w:t>
                        </w:r>
                      </w:p>
                    </w:tc>
                    <w:tc>
                      <w:tcPr>
                        <w:tcW w:w="567" w:type="dxa"/>
                        <w:shd w:val="clear" w:color="auto" w:fill="FFED00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Á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1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V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1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546" w:hRule="atLeast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7"/>
                          <w:ind w:left="0"/>
                          <w:rPr>
                            <w:rFonts w:ascii="Calibri Light"/>
                            <w:b w:val="0"/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0" w:right="17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6.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25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21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</w:t>
                        </w:r>
                      </w:p>
                    </w:tc>
                    <w:tc>
                      <w:tcPr>
                        <w:tcW w:w="567" w:type="dxa"/>
                        <w:shd w:val="clear" w:color="auto" w:fill="FFED00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1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1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1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1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pacing w:val="-5"/>
        </w:rPr>
        <w:t>1.</w:t>
      </w:r>
    </w:p>
    <w:p>
      <w:pPr>
        <w:pStyle w:val="BodyText"/>
        <w:spacing w:before="9"/>
        <w:rPr>
          <w:sz w:val="28"/>
        </w:rPr>
      </w:pPr>
    </w:p>
    <w:p>
      <w:pPr>
        <w:pStyle w:val="BodyText"/>
        <w:ind w:left="771"/>
      </w:pPr>
      <w:r>
        <w:rPr>
          <w:spacing w:val="-5"/>
        </w:rPr>
        <w:t>2.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57"/>
        <w:ind w:left="789"/>
      </w:pPr>
      <w:r>
        <w:rPr>
          <w:spacing w:val="-5"/>
        </w:rPr>
        <w:t>4.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7"/>
        </w:rPr>
      </w:pPr>
    </w:p>
    <w:p>
      <w:pPr>
        <w:pStyle w:val="ListParagraph"/>
        <w:numPr>
          <w:ilvl w:val="0"/>
          <w:numId w:val="1"/>
        </w:numPr>
        <w:tabs>
          <w:tab w:pos="1121" w:val="left" w:leader="none"/>
        </w:tabs>
        <w:spacing w:line="240" w:lineRule="auto" w:before="0" w:after="0"/>
        <w:ind w:left="1120" w:right="0" w:hanging="341"/>
        <w:jc w:val="left"/>
        <w:rPr>
          <w:sz w:val="20"/>
        </w:rPr>
      </w:pPr>
      <w:r>
        <w:rPr>
          <w:sz w:val="20"/>
        </w:rPr>
        <w:t>barevná</w:t>
      </w:r>
      <w:r>
        <w:rPr>
          <w:spacing w:val="-7"/>
          <w:sz w:val="20"/>
        </w:rPr>
        <w:t> </w:t>
      </w:r>
      <w:r>
        <w:rPr>
          <w:sz w:val="20"/>
        </w:rPr>
        <w:t>tiskovina,</w:t>
      </w:r>
      <w:r>
        <w:rPr>
          <w:spacing w:val="-7"/>
          <w:sz w:val="20"/>
        </w:rPr>
        <w:t> </w:t>
      </w:r>
      <w:r>
        <w:rPr>
          <w:sz w:val="20"/>
        </w:rPr>
        <w:t>měsíčník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nejčastěji</w:t>
      </w:r>
    </w:p>
    <w:p>
      <w:pPr>
        <w:pStyle w:val="ListParagraph"/>
        <w:numPr>
          <w:ilvl w:val="0"/>
          <w:numId w:val="1"/>
        </w:numPr>
        <w:tabs>
          <w:tab w:pos="1121" w:val="left" w:leader="none"/>
        </w:tabs>
        <w:spacing w:line="240" w:lineRule="auto" w:before="166" w:after="0"/>
        <w:ind w:left="1120" w:right="0" w:hanging="341"/>
        <w:jc w:val="left"/>
        <w:rPr>
          <w:sz w:val="20"/>
        </w:rPr>
      </w:pPr>
      <w:r>
        <w:rPr>
          <w:sz w:val="20"/>
        </w:rPr>
        <w:t>nadpis</w:t>
      </w:r>
      <w:r>
        <w:rPr>
          <w:spacing w:val="-5"/>
          <w:sz w:val="20"/>
        </w:rPr>
        <w:t> </w:t>
      </w:r>
      <w:r>
        <w:rPr>
          <w:sz w:val="20"/>
        </w:rPr>
        <w:t>článku</w:t>
      </w:r>
      <w:r>
        <w:rPr>
          <w:spacing w:val="-4"/>
          <w:sz w:val="20"/>
        </w:rPr>
        <w:t> </w:t>
      </w:r>
      <w:r>
        <w:rPr>
          <w:sz w:val="20"/>
        </w:rPr>
        <w:t>nebo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zprávy</w:t>
      </w:r>
    </w:p>
    <w:p>
      <w:pPr>
        <w:pStyle w:val="ListParagraph"/>
        <w:numPr>
          <w:ilvl w:val="0"/>
          <w:numId w:val="1"/>
        </w:numPr>
        <w:tabs>
          <w:tab w:pos="1121" w:val="left" w:leader="none"/>
        </w:tabs>
        <w:spacing w:line="240" w:lineRule="auto" w:before="166" w:after="0"/>
        <w:ind w:left="1120" w:right="0" w:hanging="341"/>
        <w:jc w:val="left"/>
        <w:rPr>
          <w:sz w:val="20"/>
        </w:rPr>
      </w:pPr>
      <w:r>
        <w:rPr>
          <w:spacing w:val="-2"/>
          <w:sz w:val="20"/>
        </w:rPr>
        <w:t>kachna,</w:t>
      </w:r>
      <w:r>
        <w:rPr>
          <w:spacing w:val="4"/>
          <w:sz w:val="20"/>
        </w:rPr>
        <w:t> </w:t>
      </w:r>
      <w:r>
        <w:rPr>
          <w:spacing w:val="-2"/>
          <w:sz w:val="20"/>
        </w:rPr>
        <w:t>nepravdivá</w:t>
      </w:r>
      <w:r>
        <w:rPr>
          <w:spacing w:val="5"/>
          <w:sz w:val="20"/>
        </w:rPr>
        <w:t> </w:t>
      </w:r>
      <w:r>
        <w:rPr>
          <w:spacing w:val="-2"/>
          <w:sz w:val="20"/>
        </w:rPr>
        <w:t>zpráva</w:t>
      </w:r>
    </w:p>
    <w:p>
      <w:pPr>
        <w:pStyle w:val="ListParagraph"/>
        <w:numPr>
          <w:ilvl w:val="0"/>
          <w:numId w:val="1"/>
        </w:numPr>
        <w:tabs>
          <w:tab w:pos="1121" w:val="left" w:leader="none"/>
        </w:tabs>
        <w:spacing w:line="240" w:lineRule="auto" w:before="166" w:after="0"/>
        <w:ind w:left="1120" w:right="0" w:hanging="341"/>
        <w:jc w:val="left"/>
        <w:rPr>
          <w:sz w:val="20"/>
        </w:rPr>
      </w:pPr>
      <w:r>
        <w:rPr>
          <w:sz w:val="20"/>
        </w:rPr>
        <w:t>novinář</w:t>
      </w:r>
      <w:r>
        <w:rPr>
          <w:spacing w:val="-2"/>
          <w:sz w:val="20"/>
        </w:rPr>
        <w:t> </w:t>
      </w:r>
      <w:r>
        <w:rPr>
          <w:sz w:val="20"/>
        </w:rPr>
        <w:t>z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redakce</w:t>
      </w:r>
    </w:p>
    <w:p>
      <w:pPr>
        <w:pStyle w:val="ListParagraph"/>
        <w:numPr>
          <w:ilvl w:val="0"/>
          <w:numId w:val="1"/>
        </w:numPr>
        <w:tabs>
          <w:tab w:pos="1121" w:val="left" w:leader="none"/>
        </w:tabs>
        <w:spacing w:line="240" w:lineRule="auto" w:before="165" w:after="0"/>
        <w:ind w:left="1120" w:right="0" w:hanging="341"/>
        <w:jc w:val="left"/>
        <w:rPr>
          <w:sz w:val="20"/>
        </w:rPr>
      </w:pPr>
      <w:r>
        <w:rPr>
          <w:sz w:val="20"/>
        </w:rPr>
        <w:t>článek,</w:t>
      </w:r>
      <w:r>
        <w:rPr>
          <w:spacing w:val="-9"/>
          <w:sz w:val="20"/>
        </w:rPr>
        <w:t> </w:t>
      </w:r>
      <w:r>
        <w:rPr>
          <w:sz w:val="20"/>
        </w:rPr>
        <w:t>text</w:t>
      </w:r>
      <w:r>
        <w:rPr>
          <w:spacing w:val="-8"/>
          <w:sz w:val="20"/>
        </w:rPr>
        <w:t> </w:t>
      </w:r>
      <w:r>
        <w:rPr>
          <w:sz w:val="20"/>
        </w:rPr>
        <w:t>zpravodajství,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informace</w:t>
      </w:r>
    </w:p>
    <w:p>
      <w:pPr>
        <w:pStyle w:val="ListParagraph"/>
        <w:numPr>
          <w:ilvl w:val="0"/>
          <w:numId w:val="1"/>
        </w:numPr>
        <w:tabs>
          <w:tab w:pos="1165" w:val="left" w:leader="none"/>
          <w:tab w:pos="1166" w:val="left" w:leader="none"/>
        </w:tabs>
        <w:spacing w:line="240" w:lineRule="auto" w:before="166" w:after="0"/>
        <w:ind w:left="1165" w:right="0" w:hanging="386"/>
        <w:jc w:val="left"/>
        <w:rPr>
          <w:sz w:val="20"/>
        </w:rPr>
      </w:pPr>
      <w:r>
        <w:rPr>
          <w:sz w:val="20"/>
        </w:rPr>
        <w:t>síť</w:t>
      </w:r>
      <w:r>
        <w:rPr>
          <w:spacing w:val="-3"/>
          <w:sz w:val="20"/>
        </w:rPr>
        <w:t> </w:t>
      </w:r>
      <w:r>
        <w:rPr>
          <w:spacing w:val="-4"/>
          <w:sz w:val="20"/>
        </w:rPr>
        <w:t>sítí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1"/>
        </w:rPr>
      </w:pPr>
    </w:p>
    <w:p>
      <w:pPr>
        <w:spacing w:line="145" w:lineRule="exact" w:before="76"/>
        <w:ind w:left="4364" w:right="0" w:firstLine="0"/>
        <w:jc w:val="left"/>
        <w:rPr>
          <w:rFonts w:ascii="Calibri Light" w:hAnsi="Calibri Light"/>
          <w:b w:val="0"/>
          <w:sz w:val="12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4829233</wp:posOffset>
            </wp:positionH>
            <wp:positionV relativeFrom="paragraph">
              <wp:posOffset>-254624</wp:posOffset>
            </wp:positionV>
            <wp:extent cx="2730772" cy="589777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0772" cy="5897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551234</wp:posOffset>
            </wp:positionH>
            <wp:positionV relativeFrom="paragraph">
              <wp:posOffset>-4583</wp:posOffset>
            </wp:positionV>
            <wp:extent cx="2485985" cy="435276"/>
            <wp:effectExtent l="0" t="0" r="0" b="0"/>
            <wp:wrapNone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5985" cy="4352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 Light" w:hAnsi="Calibri Light"/>
          <w:b w:val="0"/>
          <w:spacing w:val="10"/>
          <w:sz w:val="12"/>
        </w:rPr>
        <w:t>MÍT</w:t>
      </w:r>
      <w:r>
        <w:rPr>
          <w:rFonts w:ascii="Calibri Light" w:hAnsi="Calibri Light"/>
          <w:b w:val="0"/>
          <w:spacing w:val="28"/>
          <w:sz w:val="12"/>
        </w:rPr>
        <w:t> </w:t>
      </w:r>
      <w:r>
        <w:rPr>
          <w:rFonts w:ascii="Calibri Light" w:hAnsi="Calibri Light"/>
          <w:b w:val="0"/>
          <w:sz w:val="12"/>
        </w:rPr>
        <w:t>S</w:t>
      </w:r>
      <w:r>
        <w:rPr>
          <w:rFonts w:ascii="Calibri Light" w:hAnsi="Calibri Light"/>
          <w:b w:val="0"/>
          <w:spacing w:val="-12"/>
          <w:sz w:val="12"/>
        </w:rPr>
        <w:t> </w:t>
      </w:r>
      <w:r>
        <w:rPr>
          <w:rFonts w:ascii="Calibri Light" w:hAnsi="Calibri Light"/>
          <w:b w:val="0"/>
          <w:spacing w:val="10"/>
          <w:sz w:val="12"/>
        </w:rPr>
        <w:t>VĚT</w:t>
      </w:r>
      <w:r>
        <w:rPr>
          <w:rFonts w:ascii="Calibri Light" w:hAnsi="Calibri Light"/>
          <w:b w:val="0"/>
          <w:spacing w:val="30"/>
          <w:sz w:val="12"/>
        </w:rPr>
        <w:t> </w:t>
      </w:r>
      <w:r>
        <w:rPr>
          <w:rFonts w:ascii="Calibri Light" w:hAnsi="Calibri Light"/>
          <w:b w:val="0"/>
          <w:spacing w:val="10"/>
          <w:sz w:val="12"/>
        </w:rPr>
        <w:t>PŘE</w:t>
      </w:r>
      <w:r>
        <w:rPr>
          <w:rFonts w:ascii="Calibri Light" w:hAnsi="Calibri Light"/>
          <w:b w:val="0"/>
          <w:spacing w:val="-11"/>
          <w:sz w:val="12"/>
        </w:rPr>
        <w:t> </w:t>
      </w:r>
      <w:r>
        <w:rPr>
          <w:rFonts w:ascii="Calibri Light" w:hAnsi="Calibri Light"/>
          <w:b w:val="0"/>
          <w:sz w:val="12"/>
        </w:rPr>
        <w:t>Č</w:t>
      </w:r>
      <w:r>
        <w:rPr>
          <w:rFonts w:ascii="Calibri Light" w:hAnsi="Calibri Light"/>
          <w:b w:val="0"/>
          <w:spacing w:val="-9"/>
          <w:sz w:val="12"/>
        </w:rPr>
        <w:t> </w:t>
      </w:r>
      <w:r>
        <w:rPr>
          <w:rFonts w:ascii="Calibri Light" w:hAnsi="Calibri Light"/>
          <w:b w:val="0"/>
          <w:spacing w:val="8"/>
          <w:sz w:val="12"/>
        </w:rPr>
        <w:t>TENÝ</w:t>
      </w:r>
      <w:r>
        <w:rPr>
          <w:rFonts w:ascii="Calibri Light" w:hAnsi="Calibri Light"/>
          <w:b w:val="0"/>
          <w:spacing w:val="40"/>
          <w:sz w:val="12"/>
        </w:rPr>
        <w:t> </w:t>
      </w:r>
    </w:p>
    <w:p>
      <w:pPr>
        <w:spacing w:line="144" w:lineRule="exact" w:before="0"/>
        <w:ind w:left="4362" w:right="0" w:firstLine="0"/>
        <w:jc w:val="left"/>
        <w:rPr>
          <w:rFonts w:ascii="Calibri Light" w:hAnsi="Calibri Light"/>
          <w:b w:val="0"/>
          <w:sz w:val="12"/>
        </w:rPr>
      </w:pPr>
      <w:r>
        <w:rPr>
          <w:rFonts w:ascii="Calibri Light" w:hAnsi="Calibri Light"/>
          <w:b w:val="0"/>
          <w:sz w:val="12"/>
        </w:rPr>
        <w:t>aneb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spolupráce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knihoven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a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škol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v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Ústeckém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pacing w:val="-2"/>
          <w:sz w:val="12"/>
        </w:rPr>
        <w:t>kraji.</w:t>
      </w:r>
    </w:p>
    <w:p>
      <w:pPr>
        <w:spacing w:line="145" w:lineRule="exact" w:before="0"/>
        <w:ind w:left="4362" w:right="0" w:firstLine="0"/>
        <w:jc w:val="left"/>
        <w:rPr>
          <w:rFonts w:ascii="Calibri Light" w:hAnsi="Calibri Light"/>
          <w:b w:val="0"/>
          <w:sz w:val="12"/>
        </w:rPr>
      </w:pPr>
      <w:r>
        <w:rPr>
          <w:rFonts w:ascii="Calibri Light" w:hAnsi="Calibri Light"/>
          <w:b w:val="0"/>
          <w:sz w:val="12"/>
        </w:rPr>
        <w:t>Reg.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č.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pacing w:val="-2"/>
          <w:sz w:val="12"/>
        </w:rPr>
        <w:t>CZ.02.3.68/0.0/0.0./16_03/0008225</w:t>
      </w:r>
    </w:p>
    <w:sectPr>
      <w:type w:val="continuous"/>
      <w:pgSz w:w="11910" w:h="16840"/>
      <w:pgMar w:top="660" w:bottom="280" w:left="74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Calibri">
    <w:altName w:val="Calibri"/>
    <w:charset w:val="EE"/>
    <w:family w:val="swiss"/>
    <w:pitch w:val="variable"/>
  </w:font>
  <w:font w:name="Calibri Light">
    <w:altName w:val="Calibri Light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120" w:hanging="341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w w:val="100"/>
        <w:sz w:val="20"/>
        <w:szCs w:val="20"/>
        <w:lang w:val="cs-CZ" w:eastAsia="en-US" w:bidi="ar-SA"/>
      </w:rPr>
    </w:lvl>
    <w:lvl w:ilvl="1">
      <w:start w:val="0"/>
      <w:numFmt w:val="bullet"/>
      <w:lvlText w:val="•"/>
      <w:lvlJc w:val="left"/>
      <w:pPr>
        <w:ind w:left="2124" w:hanging="341"/>
      </w:pPr>
      <w:rPr>
        <w:rFonts w:hint="default"/>
        <w:lang w:val="cs-CZ" w:eastAsia="en-US" w:bidi="ar-SA"/>
      </w:rPr>
    </w:lvl>
    <w:lvl w:ilvl="2">
      <w:start w:val="0"/>
      <w:numFmt w:val="bullet"/>
      <w:lvlText w:val="•"/>
      <w:lvlJc w:val="left"/>
      <w:pPr>
        <w:ind w:left="3129" w:hanging="341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4133" w:hanging="341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5138" w:hanging="341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6142" w:hanging="341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7147" w:hanging="341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8151" w:hanging="341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9156" w:hanging="341"/>
      </w:pPr>
      <w:rPr>
        <w:rFonts w:hint="default"/>
        <w:lang w:val="cs-CZ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cs-CZ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0"/>
      <w:szCs w:val="20"/>
      <w:lang w:val="cs-CZ" w:eastAsia="en-US" w:bidi="ar-SA"/>
    </w:rPr>
  </w:style>
  <w:style w:styleId="ListParagraph" w:type="paragraph">
    <w:name w:val="List Paragraph"/>
    <w:basedOn w:val="Normal"/>
    <w:uiPriority w:val="1"/>
    <w:qFormat/>
    <w:pPr>
      <w:spacing w:before="166"/>
      <w:ind w:left="1120" w:hanging="341"/>
    </w:pPr>
    <w:rPr>
      <w:rFonts w:ascii="Calibri" w:hAnsi="Calibri" w:eastAsia="Calibri" w:cs="Calibri"/>
      <w:lang w:val="cs-CZ" w:eastAsia="en-US" w:bidi="ar-SA"/>
    </w:rPr>
  </w:style>
  <w:style w:styleId="TableParagraph" w:type="paragraph">
    <w:name w:val="Table Paragraph"/>
    <w:basedOn w:val="Normal"/>
    <w:uiPriority w:val="1"/>
    <w:qFormat/>
    <w:pPr>
      <w:spacing w:before="158"/>
      <w:ind w:left="18"/>
    </w:pPr>
    <w:rPr>
      <w:rFonts w:ascii="Calibri" w:hAnsi="Calibri" w:eastAsia="Calibri" w:cs="Calibri"/>
      <w:lang w:val="cs-CZ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2022-09-25T12:38:47Z</dcterms:created>
  <dcterms:modified xsi:type="dcterms:W3CDTF">2022-09-25T12:38:47Z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2022-09-25T00:00:00Z</vt:filetime>
  </property>
  <property fmtid="{D5CDD505-2E9C-101B-9397-08002B2CF9AE}" pid="3" name="Creator">
    <vt:lpwstr>Adobe InDesign 17.2 (Windows)</vt:lpwstr>
  </property>
  <property fmtid="{D5CDD505-2E9C-101B-9397-08002B2CF9AE}" pid="4" name="LastSaved">
    <vt:filetime>2022-09-25T00:00:00Z</vt:filetime>
  </property>
  <property fmtid="{D5CDD505-2E9C-101B-9397-08002B2CF9AE}" pid="5" name="Producer">
    <vt:lpwstr>Adobe PDF Library 16.0.7</vt:lpwstr>
  </property>
</Properties>
</file>